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8B57" w14:textId="03995306" w:rsidR="00FC1DC0" w:rsidRPr="00A0532B" w:rsidRDefault="00FC1DC0" w:rsidP="00FC1DC0">
      <w:pPr>
        <w:pStyle w:val="NormalWeb"/>
        <w:rPr>
          <w:rFonts w:ascii="Arial" w:hAnsi="Arial" w:cs="Arial"/>
          <w:b/>
          <w:bCs/>
          <w:color w:val="808080" w:themeColor="background1" w:themeShade="80"/>
        </w:rPr>
      </w:pPr>
      <w:r w:rsidRPr="00B43E0F">
        <w:rPr>
          <w:rStyle w:val="outlook-search-highlight"/>
          <w:rFonts w:asciiTheme="minorHAnsi" w:eastAsiaTheme="majorEastAsia" w:hAnsiTheme="minorHAnsi"/>
          <w:b/>
          <w:bCs/>
          <w:color w:val="000000" w:themeColor="text1"/>
          <w:sz w:val="36"/>
          <w:szCs w:val="36"/>
        </w:rPr>
        <w:t xml:space="preserve">Circulose partners with </w:t>
      </w:r>
      <w:r w:rsidR="00224514">
        <w:rPr>
          <w:rStyle w:val="outlook-search-highlight"/>
          <w:rFonts w:asciiTheme="minorHAnsi" w:eastAsiaTheme="majorEastAsia" w:hAnsiTheme="minorHAnsi"/>
          <w:b/>
          <w:bCs/>
          <w:color w:val="000000" w:themeColor="text1"/>
          <w:sz w:val="36"/>
          <w:szCs w:val="36"/>
        </w:rPr>
        <w:t>Mango</w:t>
      </w:r>
      <w:r w:rsidRPr="00B43E0F">
        <w:rPr>
          <w:rStyle w:val="outlook-search-highlight"/>
          <w:rFonts w:asciiTheme="minorHAnsi" w:eastAsiaTheme="majorEastAsia" w:hAnsiTheme="minorHAnsi"/>
          <w:b/>
          <w:bCs/>
          <w:color w:val="000000" w:themeColor="text1"/>
          <w:sz w:val="36"/>
          <w:szCs w:val="36"/>
        </w:rPr>
        <w:t xml:space="preserve"> to build circularity at scale </w:t>
      </w:r>
    </w:p>
    <w:p w14:paraId="653E3A6E" w14:textId="4048B27E" w:rsidR="00FC1DC0" w:rsidRPr="00BB7EC5" w:rsidRDefault="00FC1DC0" w:rsidP="00FC1DC0">
      <w:pPr>
        <w:pStyle w:val="NormalWeb"/>
        <w:rPr>
          <w:rFonts w:ascii="Arial" w:hAnsi="Arial" w:cs="Arial"/>
          <w:color w:val="000000"/>
          <w:sz w:val="22"/>
          <w:szCs w:val="22"/>
        </w:rPr>
      </w:pPr>
      <w:r w:rsidRPr="00BB7EC5">
        <w:rPr>
          <w:rStyle w:val="Strong"/>
          <w:rFonts w:ascii="Arial" w:eastAsiaTheme="majorEastAsia" w:hAnsi="Arial" w:cs="Arial"/>
          <w:color w:val="000000" w:themeColor="text1"/>
          <w:sz w:val="22"/>
          <w:szCs w:val="22"/>
        </w:rPr>
        <w:t>Stockholm - [</w:t>
      </w:r>
      <w:r w:rsidR="00E93939">
        <w:rPr>
          <w:rStyle w:val="Strong"/>
          <w:rFonts w:ascii="Arial" w:eastAsiaTheme="majorEastAsia" w:hAnsi="Arial" w:cs="Arial"/>
          <w:color w:val="000000" w:themeColor="text1"/>
          <w:sz w:val="22"/>
          <w:szCs w:val="22"/>
        </w:rPr>
        <w:t>June 19, 2025</w:t>
      </w:r>
      <w:r w:rsidRPr="00BB7EC5">
        <w:rPr>
          <w:rStyle w:val="Strong"/>
          <w:rFonts w:ascii="Arial" w:eastAsiaTheme="majorEastAsia" w:hAnsi="Arial" w:cs="Arial"/>
          <w:color w:val="000000" w:themeColor="text1"/>
          <w:sz w:val="22"/>
          <w:szCs w:val="22"/>
        </w:rPr>
        <w:t>]</w:t>
      </w:r>
      <w:r w:rsidRPr="00BB7EC5">
        <w:rPr>
          <w:rStyle w:val="apple-converted-space"/>
          <w:rFonts w:ascii="Arial" w:eastAsiaTheme="majorEastAsia" w:hAnsi="Arial" w:cs="Arial"/>
          <w:color w:val="000000" w:themeColor="text1"/>
          <w:sz w:val="22"/>
          <w:szCs w:val="22"/>
        </w:rPr>
        <w:t xml:space="preserve"> Circulose has </w:t>
      </w:r>
      <w:r w:rsidRPr="00BB7EC5">
        <w:rPr>
          <w:rFonts w:ascii="Arial" w:hAnsi="Arial" w:cs="Arial"/>
          <w:color w:val="000000" w:themeColor="text1"/>
          <w:sz w:val="22"/>
          <w:szCs w:val="22"/>
        </w:rPr>
        <w:t>partnered with</w:t>
      </w:r>
      <w:r w:rsidRPr="00BB7EC5">
        <w:rPr>
          <w:rStyle w:val="apple-converted-space"/>
          <w:rFonts w:ascii="Arial" w:eastAsiaTheme="majorEastAsia" w:hAnsi="Arial" w:cs="Arial"/>
          <w:color w:val="000000" w:themeColor="text1"/>
          <w:sz w:val="22"/>
          <w:szCs w:val="22"/>
        </w:rPr>
        <w:t> </w:t>
      </w:r>
      <w:r w:rsidR="00224514" w:rsidRPr="00BB7EC5">
        <w:rPr>
          <w:rStyle w:val="Strong"/>
          <w:rFonts w:ascii="Arial" w:eastAsiaTheme="majorEastAsia" w:hAnsi="Arial" w:cs="Arial"/>
          <w:b w:val="0"/>
          <w:bCs w:val="0"/>
          <w:color w:val="000000" w:themeColor="text1"/>
          <w:sz w:val="22"/>
          <w:szCs w:val="22"/>
        </w:rPr>
        <w:t>Mango</w:t>
      </w:r>
      <w:r w:rsidRPr="00BB7EC5">
        <w:rPr>
          <w:rStyle w:val="Strong"/>
          <w:rFonts w:ascii="Arial" w:eastAsiaTheme="majorEastAsia" w:hAnsi="Arial" w:cs="Arial"/>
          <w:b w:val="0"/>
          <w:bCs w:val="0"/>
          <w:color w:val="000000" w:themeColor="text1"/>
          <w:sz w:val="22"/>
          <w:szCs w:val="22"/>
        </w:rPr>
        <w:t xml:space="preserve"> </w:t>
      </w:r>
      <w:r w:rsidRPr="00BB7EC5">
        <w:rPr>
          <w:rFonts w:ascii="Arial" w:hAnsi="Arial" w:cs="Arial"/>
          <w:color w:val="000000" w:themeColor="text1"/>
          <w:sz w:val="22"/>
          <w:szCs w:val="22"/>
        </w:rPr>
        <w:t>as the first Scaling Partners since the restart – a major step toward accelerating the adoption of circular materials in the global fashion industry.</w:t>
      </w:r>
    </w:p>
    <w:p w14:paraId="1F548626" w14:textId="31FA59CE" w:rsidR="00FC1DC0" w:rsidRPr="00BB7EC5" w:rsidRDefault="00224514" w:rsidP="00FC1DC0">
      <w:pPr>
        <w:pStyle w:val="NormalWeb"/>
        <w:rPr>
          <w:rFonts w:ascii="Arial" w:hAnsi="Arial" w:cs="Arial"/>
          <w:color w:val="000000"/>
          <w:sz w:val="22"/>
          <w:szCs w:val="22"/>
        </w:rPr>
      </w:pPr>
      <w:r w:rsidRPr="00BB7EC5">
        <w:rPr>
          <w:rFonts w:ascii="Arial" w:hAnsi="Arial" w:cs="Arial"/>
          <w:color w:val="000000" w:themeColor="text1"/>
          <w:sz w:val="22"/>
          <w:szCs w:val="22"/>
        </w:rPr>
        <w:t xml:space="preserve">The partnership marks a milestone in Mango's commitment to sustainable fashion, aligning with its long-term strategy to transition towards a circular model and to reduce its environmental impact. </w:t>
      </w:r>
      <w:r w:rsidR="00FC1DC0" w:rsidRPr="00BB7EC5">
        <w:rPr>
          <w:rFonts w:ascii="Arial" w:hAnsi="Arial" w:cs="Arial"/>
          <w:color w:val="000000" w:themeColor="text1"/>
          <w:sz w:val="22"/>
          <w:szCs w:val="22"/>
        </w:rPr>
        <w:t>Th</w:t>
      </w:r>
      <w:r w:rsidRPr="00BB7EC5">
        <w:rPr>
          <w:rFonts w:ascii="Arial" w:hAnsi="Arial" w:cs="Arial"/>
          <w:color w:val="000000" w:themeColor="text1"/>
          <w:sz w:val="22"/>
          <w:szCs w:val="22"/>
        </w:rPr>
        <w:t>is collaboration</w:t>
      </w:r>
      <w:r w:rsidR="00FC1DC0" w:rsidRPr="00BB7EC5">
        <w:rPr>
          <w:rFonts w:ascii="Arial" w:hAnsi="Arial" w:cs="Arial"/>
          <w:color w:val="000000" w:themeColor="text1"/>
          <w:sz w:val="22"/>
          <w:szCs w:val="22"/>
        </w:rPr>
        <w:t xml:space="preserve"> reflect</w:t>
      </w:r>
      <w:r w:rsidRPr="00BB7EC5">
        <w:rPr>
          <w:rFonts w:ascii="Arial" w:hAnsi="Arial" w:cs="Arial"/>
          <w:color w:val="000000" w:themeColor="text1"/>
          <w:sz w:val="22"/>
          <w:szCs w:val="22"/>
        </w:rPr>
        <w:t>s</w:t>
      </w:r>
      <w:r w:rsidR="00FC1DC0" w:rsidRPr="00BB7EC5">
        <w:rPr>
          <w:rFonts w:ascii="Arial" w:hAnsi="Arial" w:cs="Arial"/>
          <w:color w:val="000000" w:themeColor="text1"/>
          <w:sz w:val="22"/>
          <w:szCs w:val="22"/>
        </w:rPr>
        <w:t xml:space="preserve"> </w:t>
      </w:r>
      <w:r w:rsidRPr="00BB7EC5">
        <w:rPr>
          <w:rFonts w:ascii="Arial" w:hAnsi="Arial" w:cs="Arial"/>
          <w:color w:val="000000" w:themeColor="text1"/>
          <w:sz w:val="22"/>
          <w:szCs w:val="22"/>
        </w:rPr>
        <w:t xml:space="preserve">the </w:t>
      </w:r>
      <w:r w:rsidR="00FC1DC0" w:rsidRPr="00BB7EC5">
        <w:rPr>
          <w:rFonts w:ascii="Arial" w:hAnsi="Arial" w:cs="Arial"/>
          <w:color w:val="000000" w:themeColor="text1"/>
          <w:sz w:val="22"/>
          <w:szCs w:val="22"/>
        </w:rPr>
        <w:t>brand</w:t>
      </w:r>
      <w:r w:rsidRPr="00BB7EC5">
        <w:rPr>
          <w:rFonts w:ascii="Arial" w:hAnsi="Arial" w:cs="Arial"/>
          <w:color w:val="000000" w:themeColor="text1"/>
          <w:sz w:val="22"/>
          <w:szCs w:val="22"/>
        </w:rPr>
        <w:t>’s</w:t>
      </w:r>
      <w:r w:rsidR="00FC1DC0" w:rsidRPr="00BB7EC5">
        <w:rPr>
          <w:rFonts w:ascii="Arial" w:hAnsi="Arial" w:cs="Arial"/>
          <w:color w:val="000000" w:themeColor="text1"/>
          <w:sz w:val="22"/>
          <w:szCs w:val="22"/>
        </w:rPr>
        <w:t xml:space="preserve"> commitment to shifting a meaningful share of their MMCF use to fibers made with CIRCULOSE®.</w:t>
      </w:r>
    </w:p>
    <w:p w14:paraId="5DBE8F10" w14:textId="00332273" w:rsidR="00A557A0" w:rsidRPr="00BB7EC5" w:rsidRDefault="00FC1DC0" w:rsidP="00FC1DC0">
      <w:pPr>
        <w:pStyle w:val="NormalWeb"/>
        <w:rPr>
          <w:rFonts w:ascii="Arial" w:hAnsi="Arial" w:cs="Arial"/>
          <w:color w:val="000000" w:themeColor="text1"/>
          <w:sz w:val="22"/>
          <w:szCs w:val="22"/>
        </w:rPr>
      </w:pPr>
      <w:r w:rsidRPr="00BB7EC5">
        <w:rPr>
          <w:rStyle w:val="Strong"/>
          <w:rFonts w:ascii="Arial" w:eastAsiaTheme="majorEastAsia" w:hAnsi="Arial" w:cs="Arial"/>
          <w:b w:val="0"/>
          <w:color w:val="000000" w:themeColor="text1"/>
          <w:sz w:val="22"/>
          <w:szCs w:val="22"/>
        </w:rPr>
        <w:t>CIRCULOSE®</w:t>
      </w:r>
      <w:r w:rsidRPr="00BB7EC5">
        <w:rPr>
          <w:rStyle w:val="apple-converted-space"/>
          <w:rFonts w:ascii="Arial" w:eastAsiaTheme="majorEastAsia" w:hAnsi="Arial" w:cs="Arial"/>
          <w:color w:val="000000" w:themeColor="text1"/>
          <w:sz w:val="22"/>
          <w:szCs w:val="22"/>
        </w:rPr>
        <w:t> </w:t>
      </w:r>
      <w:r w:rsidRPr="00BB7EC5">
        <w:rPr>
          <w:rFonts w:ascii="Arial" w:hAnsi="Arial" w:cs="Arial"/>
          <w:color w:val="000000" w:themeColor="text1"/>
          <w:sz w:val="22"/>
          <w:szCs w:val="22"/>
        </w:rPr>
        <w:t>is a regenerated material made from 100% discarded textiles that enables fashion brands to reduce their reliance on virgin fibers while maintaining high standards of quality and design.</w:t>
      </w:r>
      <w:r w:rsidRPr="00BB7EC5">
        <w:rPr>
          <w:rFonts w:ascii="Arial" w:hAnsi="Arial" w:cs="Arial"/>
          <w:color w:val="000000" w:themeColor="text1"/>
          <w:sz w:val="22"/>
          <w:szCs w:val="22"/>
        </w:rPr>
        <w:br/>
      </w:r>
      <w:r w:rsidRPr="00BB7EC5">
        <w:rPr>
          <w:rFonts w:ascii="Arial" w:hAnsi="Arial" w:cs="Arial"/>
          <w:sz w:val="22"/>
          <w:szCs w:val="22"/>
        </w:rPr>
        <w:br/>
      </w:r>
      <w:r w:rsidRPr="00BB7EC5">
        <w:rPr>
          <w:rFonts w:ascii="Arial" w:hAnsi="Arial" w:cs="Arial"/>
          <w:color w:val="000000" w:themeColor="text1"/>
          <w:sz w:val="22"/>
          <w:szCs w:val="22"/>
        </w:rPr>
        <w:t>“</w:t>
      </w:r>
      <w:r w:rsidR="007701D5" w:rsidRPr="00BB7EC5">
        <w:rPr>
          <w:rFonts w:ascii="Arial" w:hAnsi="Arial" w:cs="Arial"/>
          <w:color w:val="000000"/>
          <w:sz w:val="22"/>
          <w:szCs w:val="22"/>
        </w:rPr>
        <w:t>We’re proud to partner with the forward-thinking brand</w:t>
      </w:r>
      <w:r w:rsidR="007701D5" w:rsidRPr="00BB7EC5">
        <w:rPr>
          <w:rStyle w:val="apple-converted-space"/>
          <w:rFonts w:ascii="Arial" w:eastAsiaTheme="majorEastAsia" w:hAnsi="Arial" w:cs="Arial"/>
          <w:color w:val="000000"/>
          <w:sz w:val="22"/>
          <w:szCs w:val="22"/>
        </w:rPr>
        <w:t> </w:t>
      </w:r>
      <w:r w:rsidR="007701D5" w:rsidRPr="00BB7EC5">
        <w:rPr>
          <w:rStyle w:val="Strong"/>
          <w:rFonts w:ascii="Arial" w:eastAsiaTheme="majorEastAsia" w:hAnsi="Arial" w:cs="Arial"/>
          <w:b w:val="0"/>
          <w:bCs w:val="0"/>
          <w:color w:val="000000"/>
          <w:sz w:val="22"/>
          <w:szCs w:val="22"/>
        </w:rPr>
        <w:t>Mango</w:t>
      </w:r>
      <w:r w:rsidR="007701D5" w:rsidRPr="00BB7EC5">
        <w:rPr>
          <w:rStyle w:val="Strong"/>
          <w:rFonts w:ascii="Arial" w:eastAsiaTheme="majorEastAsia" w:hAnsi="Arial" w:cs="Arial"/>
          <w:color w:val="000000"/>
          <w:sz w:val="22"/>
          <w:szCs w:val="22"/>
        </w:rPr>
        <w:t xml:space="preserve"> </w:t>
      </w:r>
      <w:r w:rsidR="007701D5" w:rsidRPr="00BB7EC5">
        <w:rPr>
          <w:rStyle w:val="Strong"/>
          <w:rFonts w:ascii="Arial" w:eastAsiaTheme="majorEastAsia" w:hAnsi="Arial" w:cs="Arial"/>
          <w:b w:val="0"/>
          <w:bCs w:val="0"/>
          <w:color w:val="000000"/>
          <w:sz w:val="22"/>
          <w:szCs w:val="22"/>
        </w:rPr>
        <w:t>and support their high ambitions in circularity</w:t>
      </w:r>
      <w:r w:rsidR="007701D5" w:rsidRPr="00BB7EC5">
        <w:rPr>
          <w:rFonts w:ascii="Arial" w:hAnsi="Arial" w:cs="Arial"/>
          <w:color w:val="000000"/>
          <w:sz w:val="22"/>
          <w:szCs w:val="22"/>
        </w:rPr>
        <w:t>. Their strong commitment brings us one step closer to restarting the factory and sets a powerful example for the industry. We hope it will inspire other brands to follow their lead</w:t>
      </w:r>
      <w:r w:rsidRPr="00BB7EC5">
        <w:rPr>
          <w:rFonts w:ascii="Arial" w:hAnsi="Arial" w:cs="Arial"/>
          <w:color w:val="000000" w:themeColor="text1"/>
          <w:sz w:val="22"/>
          <w:szCs w:val="22"/>
        </w:rPr>
        <w:t>.” says Jonatan Janmark, CEO of Circulose.</w:t>
      </w:r>
    </w:p>
    <w:p w14:paraId="08AB20C5" w14:textId="798C5878" w:rsidR="00FC1DC0" w:rsidRPr="00BB7EC5" w:rsidRDefault="00224514" w:rsidP="00FC1DC0">
      <w:pPr>
        <w:pStyle w:val="NormalWeb"/>
        <w:rPr>
          <w:rFonts w:ascii="Arial" w:hAnsi="Arial" w:cs="Arial"/>
          <w:color w:val="000000" w:themeColor="text1"/>
          <w:sz w:val="22"/>
          <w:szCs w:val="22"/>
        </w:rPr>
      </w:pPr>
      <w:r w:rsidRPr="00BB7EC5">
        <w:rPr>
          <w:rFonts w:ascii="Arial" w:hAnsi="Arial" w:cs="Arial"/>
          <w:color w:val="000000" w:themeColor="text1"/>
          <w:sz w:val="22"/>
          <w:szCs w:val="22"/>
        </w:rPr>
        <w:t xml:space="preserve">“We’re proud to be the first brand to partner in Circulose’s new phase and look forward to working closely together to advance our shared circularity goal”. says Andrés Fernández, Sustainability and Sourcing Director at Mango. “This collaboration marks </w:t>
      </w:r>
      <w:r w:rsidR="007D4B98">
        <w:rPr>
          <w:rFonts w:ascii="Arial" w:hAnsi="Arial" w:cs="Arial"/>
          <w:color w:val="000000" w:themeColor="text1"/>
          <w:sz w:val="22"/>
          <w:szCs w:val="22"/>
        </w:rPr>
        <w:t>a significant</w:t>
      </w:r>
      <w:r w:rsidRPr="00BB7EC5">
        <w:rPr>
          <w:rFonts w:ascii="Arial" w:hAnsi="Arial" w:cs="Arial"/>
          <w:color w:val="000000" w:themeColor="text1"/>
          <w:sz w:val="22"/>
          <w:szCs w:val="22"/>
        </w:rPr>
        <w:t xml:space="preserve"> step on our sustainability roadmap as we strive to exclusively use fibres with lower environmental impact by 2030 and reflects our commitment to fostering a more circular and responsible fashion ecosystem, where innovation and environmental stewardship go hand in hand.” </w:t>
      </w:r>
    </w:p>
    <w:p w14:paraId="250F8CAC" w14:textId="6A15A0CB" w:rsidR="00A557A0" w:rsidRPr="00BB7EC5" w:rsidRDefault="00A557A0" w:rsidP="00A557A0">
      <w:pPr>
        <w:pStyle w:val="NormalWeb"/>
        <w:rPr>
          <w:rFonts w:ascii="Arial" w:hAnsi="Arial" w:cs="Arial"/>
          <w:color w:val="000000"/>
          <w:sz w:val="22"/>
          <w:szCs w:val="22"/>
        </w:rPr>
      </w:pPr>
      <w:r w:rsidRPr="00BB7EC5">
        <w:rPr>
          <w:rFonts w:ascii="Arial" w:hAnsi="Arial" w:cs="Arial"/>
          <w:color w:val="000000"/>
          <w:sz w:val="22"/>
          <w:szCs w:val="22"/>
        </w:rPr>
        <w:t xml:space="preserve">This partnership builds on Circulose’s strengthened commercial strategy, which focuses on forging closer brand partnerships, introducing an innovative pricing model, and offering expanded </w:t>
      </w:r>
      <w:r w:rsidR="00E93939">
        <w:rPr>
          <w:rFonts w:ascii="Arial" w:hAnsi="Arial" w:cs="Arial"/>
          <w:color w:val="000000"/>
          <w:sz w:val="22"/>
          <w:szCs w:val="22"/>
        </w:rPr>
        <w:t xml:space="preserve">support </w:t>
      </w:r>
      <w:r w:rsidRPr="00BB7EC5">
        <w:rPr>
          <w:rFonts w:ascii="Arial" w:hAnsi="Arial" w:cs="Arial"/>
          <w:color w:val="000000"/>
          <w:sz w:val="22"/>
          <w:szCs w:val="22"/>
        </w:rPr>
        <w:t>services.</w:t>
      </w:r>
    </w:p>
    <w:p w14:paraId="60945D60" w14:textId="69D96D4F" w:rsidR="00A557A0" w:rsidRPr="005F22A0" w:rsidRDefault="00A557A0" w:rsidP="005F22A0">
      <w:pPr>
        <w:pStyle w:val="p1"/>
        <w:rPr>
          <w:rFonts w:ascii="Arial" w:hAnsi="Arial" w:cs="Arial"/>
          <w:color w:val="000000" w:themeColor="text1"/>
          <w:sz w:val="22"/>
          <w:szCs w:val="22"/>
        </w:rPr>
      </w:pPr>
      <w:r w:rsidRPr="00BB7EC5">
        <w:rPr>
          <w:rFonts w:ascii="Arial" w:hAnsi="Arial" w:cs="Arial"/>
          <w:color w:val="000000"/>
          <w:sz w:val="22"/>
          <w:szCs w:val="22"/>
        </w:rPr>
        <w:t>The new pricing model</w:t>
      </w:r>
      <w:r w:rsidR="00CD737D" w:rsidRPr="00BB7EC5">
        <w:rPr>
          <w:rFonts w:ascii="Arial" w:hAnsi="Arial" w:cs="Arial"/>
          <w:color w:val="000000"/>
          <w:sz w:val="22"/>
          <w:szCs w:val="22"/>
        </w:rPr>
        <w:t xml:space="preserve">, </w:t>
      </w:r>
      <w:r w:rsidRPr="00BB7EC5">
        <w:rPr>
          <w:rFonts w:ascii="Arial" w:hAnsi="Arial" w:cs="Arial"/>
          <w:color w:val="000000"/>
          <w:sz w:val="22"/>
          <w:szCs w:val="22"/>
        </w:rPr>
        <w:t>developed in collaboration with</w:t>
      </w:r>
      <w:r w:rsidRPr="00BB7EC5">
        <w:rPr>
          <w:rStyle w:val="apple-converted-space"/>
          <w:rFonts w:ascii="Arial" w:eastAsiaTheme="majorEastAsia" w:hAnsi="Arial" w:cs="Arial"/>
          <w:color w:val="000000"/>
          <w:sz w:val="22"/>
          <w:szCs w:val="22"/>
        </w:rPr>
        <w:t> </w:t>
      </w:r>
      <w:r w:rsidRPr="00BB7EC5">
        <w:rPr>
          <w:rStyle w:val="Strong"/>
          <w:rFonts w:ascii="Arial" w:eastAsiaTheme="majorEastAsia" w:hAnsi="Arial" w:cs="Arial"/>
          <w:b w:val="0"/>
          <w:bCs w:val="0"/>
          <w:color w:val="000000"/>
          <w:sz w:val="22"/>
          <w:szCs w:val="22"/>
        </w:rPr>
        <w:t>Fashion for Good</w:t>
      </w:r>
      <w:r w:rsidRPr="00BB7EC5">
        <w:rPr>
          <w:rStyle w:val="apple-converted-space"/>
          <w:rFonts w:ascii="Arial" w:eastAsiaTheme="majorEastAsia" w:hAnsi="Arial" w:cs="Arial"/>
          <w:color w:val="000000"/>
          <w:sz w:val="22"/>
          <w:szCs w:val="22"/>
        </w:rPr>
        <w:t> </w:t>
      </w:r>
      <w:r w:rsidRPr="00BB7EC5">
        <w:rPr>
          <w:rFonts w:ascii="Arial" w:hAnsi="Arial" w:cs="Arial"/>
          <w:color w:val="000000"/>
          <w:sz w:val="22"/>
          <w:szCs w:val="22"/>
        </w:rPr>
        <w:t>and</w:t>
      </w:r>
      <w:r w:rsidRPr="00BB7EC5">
        <w:rPr>
          <w:rStyle w:val="apple-converted-space"/>
          <w:rFonts w:ascii="Arial" w:eastAsiaTheme="majorEastAsia" w:hAnsi="Arial" w:cs="Arial"/>
          <w:color w:val="000000"/>
          <w:sz w:val="22"/>
          <w:szCs w:val="22"/>
        </w:rPr>
        <w:t> </w:t>
      </w:r>
      <w:r w:rsidRPr="00BB7EC5">
        <w:rPr>
          <w:rStyle w:val="Strong"/>
          <w:rFonts w:ascii="Arial" w:eastAsiaTheme="majorEastAsia" w:hAnsi="Arial" w:cs="Arial"/>
          <w:b w:val="0"/>
          <w:bCs w:val="0"/>
          <w:color w:val="000000"/>
          <w:sz w:val="22"/>
          <w:szCs w:val="22"/>
        </w:rPr>
        <w:t>Canopy</w:t>
      </w:r>
      <w:r w:rsidRPr="00BB7EC5">
        <w:rPr>
          <w:rStyle w:val="apple-converted-space"/>
          <w:rFonts w:ascii="Arial" w:eastAsiaTheme="majorEastAsia" w:hAnsi="Arial" w:cs="Arial"/>
          <w:color w:val="000000"/>
          <w:sz w:val="22"/>
          <w:szCs w:val="22"/>
        </w:rPr>
        <w:t> </w:t>
      </w:r>
      <w:r w:rsidRPr="00BB7EC5">
        <w:rPr>
          <w:rFonts w:ascii="Arial" w:hAnsi="Arial" w:cs="Arial"/>
          <w:color w:val="000000"/>
          <w:sz w:val="22"/>
          <w:szCs w:val="22"/>
        </w:rPr>
        <w:t>as part of a joint initiative to accelerate the shift to next-gen materials</w:t>
      </w:r>
      <w:r w:rsidR="00CD737D" w:rsidRPr="00BB7EC5">
        <w:rPr>
          <w:rFonts w:ascii="Arial" w:hAnsi="Arial" w:cs="Arial"/>
          <w:color w:val="000000"/>
          <w:sz w:val="22"/>
          <w:szCs w:val="22"/>
        </w:rPr>
        <w:t xml:space="preserve">, </w:t>
      </w:r>
      <w:r w:rsidRPr="00BB7EC5">
        <w:rPr>
          <w:rFonts w:ascii="Arial" w:hAnsi="Arial" w:cs="Arial"/>
          <w:color w:val="000000"/>
          <w:sz w:val="22"/>
          <w:szCs w:val="22"/>
        </w:rPr>
        <w:t>requires brands to license</w:t>
      </w:r>
      <w:r w:rsidRPr="00BB7EC5">
        <w:rPr>
          <w:rStyle w:val="apple-converted-space"/>
          <w:rFonts w:ascii="Arial" w:eastAsiaTheme="majorEastAsia" w:hAnsi="Arial" w:cs="Arial"/>
          <w:color w:val="000000"/>
          <w:sz w:val="22"/>
          <w:szCs w:val="22"/>
        </w:rPr>
        <w:t> </w:t>
      </w:r>
      <w:r w:rsidRPr="00BB7EC5">
        <w:rPr>
          <w:rStyle w:val="Strong"/>
          <w:rFonts w:ascii="Arial" w:eastAsiaTheme="majorEastAsia" w:hAnsi="Arial" w:cs="Arial"/>
          <w:b w:val="0"/>
          <w:bCs w:val="0"/>
          <w:color w:val="000000"/>
          <w:sz w:val="22"/>
          <w:szCs w:val="22"/>
        </w:rPr>
        <w:t>CIRCULOSE®</w:t>
      </w:r>
      <w:r w:rsidRPr="00BB7EC5">
        <w:rPr>
          <w:rStyle w:val="apple-converted-space"/>
          <w:rFonts w:ascii="Arial" w:eastAsiaTheme="majorEastAsia" w:hAnsi="Arial" w:cs="Arial"/>
          <w:color w:val="000000"/>
          <w:sz w:val="22"/>
          <w:szCs w:val="22"/>
        </w:rPr>
        <w:t> </w:t>
      </w:r>
      <w:r w:rsidRPr="00BB7EC5">
        <w:rPr>
          <w:rFonts w:ascii="Arial" w:hAnsi="Arial" w:cs="Arial"/>
          <w:color w:val="000000"/>
          <w:sz w:val="22"/>
          <w:szCs w:val="22"/>
        </w:rPr>
        <w:t xml:space="preserve">to access the fiber. It is specifically designed to reduce pricing friction and drive adoption at scale, </w:t>
      </w:r>
      <w:r w:rsidR="00CD737D" w:rsidRPr="00BB7EC5">
        <w:rPr>
          <w:rFonts w:ascii="Arial" w:hAnsi="Arial" w:cs="Arial"/>
          <w:color w:val="000000"/>
          <w:sz w:val="22"/>
          <w:szCs w:val="22"/>
        </w:rPr>
        <w:t xml:space="preserve">shifting from </w:t>
      </w:r>
      <w:r w:rsidRPr="00BB7EC5">
        <w:rPr>
          <w:rFonts w:ascii="Arial" w:hAnsi="Arial" w:cs="Arial"/>
          <w:color w:val="000000"/>
          <w:sz w:val="22"/>
          <w:szCs w:val="22"/>
        </w:rPr>
        <w:t>limited capsule collections</w:t>
      </w:r>
      <w:r w:rsidR="00CD737D" w:rsidRPr="00BB7EC5">
        <w:rPr>
          <w:rFonts w:ascii="Arial" w:hAnsi="Arial" w:cs="Arial"/>
          <w:color w:val="000000"/>
          <w:sz w:val="22"/>
          <w:szCs w:val="22"/>
        </w:rPr>
        <w:t xml:space="preserve"> </w:t>
      </w:r>
      <w:r w:rsidR="00CD737D" w:rsidRPr="00BB7EC5">
        <w:rPr>
          <w:rFonts w:ascii="Arial" w:hAnsi="Arial" w:cs="Arial"/>
          <w:color w:val="000000" w:themeColor="text1"/>
          <w:sz w:val="22"/>
          <w:szCs w:val="22"/>
        </w:rPr>
        <w:t>to large-scale adoption of next-gen materials.</w:t>
      </w:r>
    </w:p>
    <w:p w14:paraId="459D4CB9" w14:textId="4EC4CDBC" w:rsidR="00FC1DC0" w:rsidRPr="00BB7EC5" w:rsidRDefault="00A557A0" w:rsidP="00CD737D">
      <w:pPr>
        <w:pStyle w:val="NormalWeb"/>
        <w:rPr>
          <w:rFonts w:ascii="Arial" w:hAnsi="Arial" w:cs="Arial"/>
          <w:color w:val="000000"/>
          <w:sz w:val="22"/>
          <w:szCs w:val="22"/>
        </w:rPr>
      </w:pPr>
      <w:r w:rsidRPr="00BB7EC5">
        <w:rPr>
          <w:rFonts w:ascii="Arial" w:hAnsi="Arial" w:cs="Arial"/>
          <w:color w:val="000000"/>
          <w:sz w:val="22"/>
          <w:szCs w:val="22"/>
        </w:rPr>
        <w:t>The license also includes services that support large-scale implementation, such as transition planning, supply chain orchestration, and traceability.</w:t>
      </w:r>
    </w:p>
    <w:p w14:paraId="4DF75036" w14:textId="77777777" w:rsidR="00FC1DC0" w:rsidRPr="00BB7EC5" w:rsidRDefault="00FC1DC0" w:rsidP="00FC1DC0">
      <w:pPr>
        <w:pStyle w:val="p1"/>
        <w:rPr>
          <w:rFonts w:ascii="Arial" w:hAnsi="Arial" w:cs="Arial"/>
          <w:i/>
          <w:iCs/>
          <w:color w:val="000000" w:themeColor="text1"/>
          <w:sz w:val="22"/>
          <w:szCs w:val="22"/>
        </w:rPr>
      </w:pPr>
      <w:r w:rsidRPr="00BB7EC5">
        <w:rPr>
          <w:rFonts w:ascii="Arial" w:hAnsi="Arial" w:cs="Arial"/>
          <w:i/>
          <w:iCs/>
          <w:color w:val="000000"/>
          <w:sz w:val="22"/>
          <w:szCs w:val="22"/>
        </w:rPr>
        <w:t>C</w:t>
      </w:r>
      <w:r w:rsidRPr="00BB7EC5">
        <w:rPr>
          <w:rFonts w:ascii="Arial" w:hAnsi="Arial" w:cs="Arial"/>
          <w:i/>
          <w:iCs/>
          <w:color w:val="000000" w:themeColor="text1"/>
          <w:sz w:val="22"/>
          <w:szCs w:val="22"/>
        </w:rPr>
        <w:t>ircular fashion at scale is within reach. To learn more about licensing CIRCULOSE®, get in touch.</w:t>
      </w:r>
    </w:p>
    <w:p w14:paraId="1D289AE6" w14:textId="77777777" w:rsidR="00D52F9B" w:rsidRDefault="00D52F9B" w:rsidP="00FC1DC0">
      <w:pPr>
        <w:pStyle w:val="p1"/>
        <w:rPr>
          <w:rFonts w:ascii="Arial" w:hAnsi="Arial" w:cs="Arial"/>
          <w:color w:val="000000" w:themeColor="text1"/>
          <w:sz w:val="22"/>
          <w:szCs w:val="22"/>
        </w:rPr>
      </w:pPr>
    </w:p>
    <w:p w14:paraId="4519348C" w14:textId="77777777" w:rsidR="00D52F9B" w:rsidRDefault="00D52F9B" w:rsidP="00FC1DC0">
      <w:pPr>
        <w:pStyle w:val="p1"/>
        <w:rPr>
          <w:rFonts w:ascii="Arial" w:hAnsi="Arial" w:cs="Arial"/>
          <w:color w:val="000000" w:themeColor="text1"/>
          <w:sz w:val="22"/>
          <w:szCs w:val="22"/>
        </w:rPr>
      </w:pPr>
    </w:p>
    <w:p w14:paraId="21E1362E" w14:textId="77777777" w:rsidR="00D52F9B" w:rsidRDefault="00D52F9B" w:rsidP="00FC1DC0">
      <w:pPr>
        <w:pStyle w:val="p1"/>
        <w:rPr>
          <w:rFonts w:ascii="Arial" w:hAnsi="Arial" w:cs="Arial"/>
          <w:color w:val="000000" w:themeColor="text1"/>
          <w:sz w:val="22"/>
          <w:szCs w:val="22"/>
        </w:rPr>
      </w:pPr>
    </w:p>
    <w:p w14:paraId="3CADC816" w14:textId="7301A9EF" w:rsidR="00FC1DC0" w:rsidRPr="00641351" w:rsidRDefault="00E93939" w:rsidP="00FC1DC0">
      <w:pPr>
        <w:pStyle w:val="p1"/>
        <w:rPr>
          <w:rFonts w:ascii="Arial" w:hAnsi="Arial" w:cs="Arial"/>
          <w:color w:val="000000" w:themeColor="text1"/>
          <w:sz w:val="22"/>
          <w:szCs w:val="22"/>
        </w:rPr>
      </w:pPr>
      <w:r>
        <w:rPr>
          <w:rFonts w:ascii="Arial" w:hAnsi="Arial" w:cs="Arial"/>
          <w:color w:val="000000" w:themeColor="text1"/>
          <w:sz w:val="22"/>
          <w:szCs w:val="22"/>
        </w:rPr>
        <w:br/>
      </w:r>
    </w:p>
    <w:p w14:paraId="20C39BFE" w14:textId="77777777" w:rsidR="006F0944" w:rsidRPr="00F92493" w:rsidRDefault="006F0944" w:rsidP="006F0944">
      <w:pPr>
        <w:pStyle w:val="p1"/>
        <w:rPr>
          <w:rFonts w:ascii="Arial" w:hAnsi="Arial" w:cs="Arial"/>
          <w:b/>
          <w:bCs/>
          <w:color w:val="000000"/>
        </w:rPr>
      </w:pPr>
      <w:r w:rsidRPr="00F92493">
        <w:rPr>
          <w:rFonts w:ascii="Arial" w:hAnsi="Arial" w:cs="Arial"/>
          <w:b/>
          <w:bCs/>
          <w:color w:val="000000"/>
        </w:rPr>
        <w:lastRenderedPageBreak/>
        <w:t xml:space="preserve">About </w:t>
      </w:r>
      <w:r>
        <w:rPr>
          <w:rFonts w:ascii="Arial" w:hAnsi="Arial" w:cs="Arial"/>
          <w:b/>
          <w:bCs/>
          <w:color w:val="000000"/>
        </w:rPr>
        <w:t>Circulose</w:t>
      </w:r>
    </w:p>
    <w:p w14:paraId="0B442EA0" w14:textId="77777777" w:rsidR="006F0944" w:rsidRPr="00087391" w:rsidRDefault="006F0944" w:rsidP="006F0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087391">
        <w:rPr>
          <w:rFonts w:ascii="Arial" w:hAnsi="Arial" w:cs="Arial"/>
          <w:color w:val="000000" w:themeColor="text1"/>
        </w:rPr>
        <w:t>Circulose is a Swedish sustain-tech company that developed a patented process, which enables the recycling of cellulosic textile waste, transforming it into a new material called CIRCULOSE®. Fast Company named Circulose (formerly Renewcell) one of the World’s Most Innovative Companies in 2021 and was a winner of the 2023 World Changing Ideas Awards. CIRCULOSE® was also included on TIME Magazine’s list of the 100 Best Inventions 2020. Founded by innovators from Stockholm’s KTH Royal Institute of Technology in 2012, the award-winning company’s vision is to make fashion circular.</w:t>
      </w:r>
    </w:p>
    <w:p w14:paraId="51BD7150" w14:textId="0439707D" w:rsidR="006F0944" w:rsidRPr="00E93939" w:rsidRDefault="006F0944" w:rsidP="006F0944">
      <w:pPr>
        <w:spacing w:before="100" w:beforeAutospacing="1" w:after="100" w:afterAutospacing="1"/>
        <w:outlineLvl w:val="2"/>
        <w:rPr>
          <w:rFonts w:ascii="Arial" w:hAnsi="Arial" w:cs="Arial"/>
          <w:b/>
          <w:bCs/>
          <w:color w:val="000000"/>
        </w:rPr>
      </w:pPr>
      <w:r w:rsidRPr="00E93939">
        <w:rPr>
          <w:rFonts w:ascii="Arial" w:hAnsi="Arial" w:cs="Arial"/>
          <w:b/>
          <w:bCs/>
          <w:color w:val="000000" w:themeColor="text1"/>
        </w:rPr>
        <w:t xml:space="preserve">About </w:t>
      </w:r>
      <w:r w:rsidR="00E93939" w:rsidRPr="00E93939">
        <w:rPr>
          <w:rFonts w:ascii="Arial" w:hAnsi="Arial" w:cs="Arial"/>
          <w:b/>
          <w:bCs/>
          <w:color w:val="000000" w:themeColor="text1"/>
        </w:rPr>
        <w:t>Mango</w:t>
      </w:r>
    </w:p>
    <w:p w14:paraId="27E78EA3" w14:textId="77777777" w:rsidR="00E93939" w:rsidRPr="00E93939" w:rsidRDefault="00E93939" w:rsidP="00E93939">
      <w:pPr>
        <w:rPr>
          <w:rFonts w:ascii="Mango New" w:hAnsi="Mango New"/>
          <w:lang w:val="en-GB"/>
        </w:rPr>
      </w:pPr>
      <w:bookmarkStart w:id="0" w:name="_Hlk201054646"/>
      <w:r w:rsidRPr="00E93939">
        <w:rPr>
          <w:rFonts w:ascii="Mango New" w:hAnsi="Mango New"/>
          <w:lang w:val="en-GB"/>
        </w:rPr>
        <w:t>Mango, one of the leading international fashion groups, is a global company with design and creativity at the heart of its business model and a strategy based on constant innovation, the pursuit of sustainability and a complete ecosystem of channels and partners. Founded in Barcelona in 1984, the company closed 2024 with a turnover of over 3.3 billion euros, with a third of its business coming from the online channel and a presence in more than 120 markets. More information at mangofashiongroup.com.</w:t>
      </w:r>
      <w:bookmarkEnd w:id="0"/>
    </w:p>
    <w:p w14:paraId="0E4677B4" w14:textId="77777777" w:rsidR="00116497" w:rsidRPr="00E93939" w:rsidRDefault="00116497"/>
    <w:sectPr w:rsidR="00116497" w:rsidRPr="00E93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ango New">
    <w:altName w:val="Calibri"/>
    <w:panose1 w:val="020B0604020202020204"/>
    <w:charset w:val="00"/>
    <w:family w:val="swiss"/>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C0"/>
    <w:rsid w:val="00107CD2"/>
    <w:rsid w:val="00116497"/>
    <w:rsid w:val="0016007F"/>
    <w:rsid w:val="001F185E"/>
    <w:rsid w:val="00224514"/>
    <w:rsid w:val="0026043B"/>
    <w:rsid w:val="00351712"/>
    <w:rsid w:val="005F22A0"/>
    <w:rsid w:val="00663AD0"/>
    <w:rsid w:val="006A15F8"/>
    <w:rsid w:val="006F0944"/>
    <w:rsid w:val="0070360A"/>
    <w:rsid w:val="00727537"/>
    <w:rsid w:val="007701D5"/>
    <w:rsid w:val="007D4B98"/>
    <w:rsid w:val="009A0010"/>
    <w:rsid w:val="00A557A0"/>
    <w:rsid w:val="00AE6B09"/>
    <w:rsid w:val="00B3763E"/>
    <w:rsid w:val="00B8135F"/>
    <w:rsid w:val="00BB7EC5"/>
    <w:rsid w:val="00C0028E"/>
    <w:rsid w:val="00CD737D"/>
    <w:rsid w:val="00CE4B12"/>
    <w:rsid w:val="00D52F9B"/>
    <w:rsid w:val="00E93939"/>
    <w:rsid w:val="00F63198"/>
    <w:rsid w:val="00FB1476"/>
    <w:rsid w:val="00FB4F83"/>
    <w:rsid w:val="00FC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76FD"/>
  <w15:chartTrackingRefBased/>
  <w15:docId w15:val="{39453964-2056-BB4A-9A32-D9644CEF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C0"/>
    <w:rPr>
      <w:rFonts w:eastAsiaTheme="majorEastAsia" w:cstheme="majorBidi"/>
      <w:color w:val="272727" w:themeColor="text1" w:themeTint="D8"/>
    </w:rPr>
  </w:style>
  <w:style w:type="paragraph" w:styleId="Title">
    <w:name w:val="Title"/>
    <w:basedOn w:val="Normal"/>
    <w:next w:val="Normal"/>
    <w:link w:val="TitleChar"/>
    <w:uiPriority w:val="10"/>
    <w:qFormat/>
    <w:rsid w:val="00FC1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C0"/>
    <w:pPr>
      <w:spacing w:before="160"/>
      <w:jc w:val="center"/>
    </w:pPr>
    <w:rPr>
      <w:i/>
      <w:iCs/>
      <w:color w:val="404040" w:themeColor="text1" w:themeTint="BF"/>
    </w:rPr>
  </w:style>
  <w:style w:type="character" w:customStyle="1" w:styleId="QuoteChar">
    <w:name w:val="Quote Char"/>
    <w:basedOn w:val="DefaultParagraphFont"/>
    <w:link w:val="Quote"/>
    <w:uiPriority w:val="29"/>
    <w:rsid w:val="00FC1DC0"/>
    <w:rPr>
      <w:i/>
      <w:iCs/>
      <w:color w:val="404040" w:themeColor="text1" w:themeTint="BF"/>
    </w:rPr>
  </w:style>
  <w:style w:type="paragraph" w:styleId="ListParagraph">
    <w:name w:val="List Paragraph"/>
    <w:basedOn w:val="Normal"/>
    <w:uiPriority w:val="34"/>
    <w:qFormat/>
    <w:rsid w:val="00FC1DC0"/>
    <w:pPr>
      <w:ind w:left="720"/>
      <w:contextualSpacing/>
    </w:pPr>
  </w:style>
  <w:style w:type="character" w:styleId="IntenseEmphasis">
    <w:name w:val="Intense Emphasis"/>
    <w:basedOn w:val="DefaultParagraphFont"/>
    <w:uiPriority w:val="21"/>
    <w:qFormat/>
    <w:rsid w:val="00FC1DC0"/>
    <w:rPr>
      <w:i/>
      <w:iCs/>
      <w:color w:val="0F4761" w:themeColor="accent1" w:themeShade="BF"/>
    </w:rPr>
  </w:style>
  <w:style w:type="paragraph" w:styleId="IntenseQuote">
    <w:name w:val="Intense Quote"/>
    <w:basedOn w:val="Normal"/>
    <w:next w:val="Normal"/>
    <w:link w:val="IntenseQuoteChar"/>
    <w:uiPriority w:val="30"/>
    <w:qFormat/>
    <w:rsid w:val="00FC1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C0"/>
    <w:rPr>
      <w:i/>
      <w:iCs/>
      <w:color w:val="0F4761" w:themeColor="accent1" w:themeShade="BF"/>
    </w:rPr>
  </w:style>
  <w:style w:type="character" w:styleId="IntenseReference">
    <w:name w:val="Intense Reference"/>
    <w:basedOn w:val="DefaultParagraphFont"/>
    <w:uiPriority w:val="32"/>
    <w:qFormat/>
    <w:rsid w:val="00FC1DC0"/>
    <w:rPr>
      <w:b/>
      <w:bCs/>
      <w:smallCaps/>
      <w:color w:val="0F4761" w:themeColor="accent1" w:themeShade="BF"/>
      <w:spacing w:val="5"/>
    </w:rPr>
  </w:style>
  <w:style w:type="character" w:customStyle="1" w:styleId="apple-converted-space">
    <w:name w:val="apple-converted-space"/>
    <w:basedOn w:val="DefaultParagraphFont"/>
    <w:rsid w:val="00FC1DC0"/>
  </w:style>
  <w:style w:type="character" w:styleId="Strong">
    <w:name w:val="Strong"/>
    <w:basedOn w:val="DefaultParagraphFont"/>
    <w:uiPriority w:val="22"/>
    <w:qFormat/>
    <w:rsid w:val="00FC1DC0"/>
    <w:rPr>
      <w:b/>
      <w:bCs/>
    </w:rPr>
  </w:style>
  <w:style w:type="paragraph" w:styleId="NormalWeb">
    <w:name w:val="Normal (Web)"/>
    <w:basedOn w:val="Normal"/>
    <w:uiPriority w:val="99"/>
    <w:unhideWhenUsed/>
    <w:rsid w:val="00FC1DC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FC1DC0"/>
    <w:pPr>
      <w:spacing w:after="0" w:line="240" w:lineRule="auto"/>
    </w:pPr>
    <w:rPr>
      <w:rFonts w:ascii="Helvetica" w:eastAsia="Times New Roman" w:hAnsi="Helvetica" w:cs="Times New Roman"/>
      <w:color w:val="FFFFFF"/>
      <w:kern w:val="0"/>
      <w14:ligatures w14:val="none"/>
    </w:rPr>
  </w:style>
  <w:style w:type="character" w:customStyle="1" w:styleId="outlook-search-highlight">
    <w:name w:val="outlook-search-highlight"/>
    <w:basedOn w:val="DefaultParagraphFont"/>
    <w:rsid w:val="00FC1DC0"/>
  </w:style>
  <w:style w:type="character" w:styleId="CommentReference">
    <w:name w:val="annotation reference"/>
    <w:basedOn w:val="DefaultParagraphFont"/>
    <w:uiPriority w:val="99"/>
    <w:semiHidden/>
    <w:unhideWhenUsed/>
    <w:rsid w:val="006F0944"/>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5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Anna Sammarco</dc:creator>
  <cp:keywords/>
  <dc:description/>
  <cp:lastModifiedBy>Michelle Bondulich</cp:lastModifiedBy>
  <cp:revision>2</cp:revision>
  <cp:lastPrinted>2025-06-17T09:38:00Z</cp:lastPrinted>
  <dcterms:created xsi:type="dcterms:W3CDTF">2025-06-19T07:16:00Z</dcterms:created>
  <dcterms:modified xsi:type="dcterms:W3CDTF">2025-06-19T07:16:00Z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aa3864-1480-4ec3-8c79-43d12209ae51_Enabled">
    <vt:lpwstr>true</vt:lpwstr>
  </property>
  <property fmtid="{D5CDD505-2E9C-101B-9397-08002B2CF9AE}" pid="3" name="MSIP_Label_42aa3864-1480-4ec3-8c79-43d12209ae51_SetDate">
    <vt:lpwstr>2025-06-19T07:16:23Z</vt:lpwstr>
  </property>
  <property fmtid="{D5CDD505-2E9C-101B-9397-08002B2CF9AE}" pid="4" name="MSIP_Label_42aa3864-1480-4ec3-8c79-43d12209ae51_Method">
    <vt:lpwstr>Standard</vt:lpwstr>
  </property>
  <property fmtid="{D5CDD505-2E9C-101B-9397-08002B2CF9AE}" pid="5" name="MSIP_Label_42aa3864-1480-4ec3-8c79-43d12209ae51_Name">
    <vt:lpwstr>Internal</vt:lpwstr>
  </property>
  <property fmtid="{D5CDD505-2E9C-101B-9397-08002B2CF9AE}" pid="6" name="MSIP_Label_42aa3864-1480-4ec3-8c79-43d12209ae51_SiteId">
    <vt:lpwstr>d86c70b5-9225-44f7-aa0a-57425b16ceb6</vt:lpwstr>
  </property>
  <property fmtid="{D5CDD505-2E9C-101B-9397-08002B2CF9AE}" pid="7" name="MSIP_Label_42aa3864-1480-4ec3-8c79-43d12209ae51_ActionId">
    <vt:lpwstr>95474abf-c199-4967-b51e-166352cdffc5</vt:lpwstr>
  </property>
  <property fmtid="{D5CDD505-2E9C-101B-9397-08002B2CF9AE}" pid="8" name="MSIP_Label_42aa3864-1480-4ec3-8c79-43d12209ae51_ContentBits">
    <vt:lpwstr>0</vt:lpwstr>
  </property>
  <property fmtid="{D5CDD505-2E9C-101B-9397-08002B2CF9AE}" pid="9" name="MSIP_Label_42aa3864-1480-4ec3-8c79-43d12209ae51_Tag">
    <vt:lpwstr>50, 3, 0, 1</vt:lpwstr>
  </property>
</Properties>
</file>